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Look w:val="0000"/>
      </w:tblPr>
      <w:tblGrid>
        <w:gridCol w:w="1830"/>
        <w:gridCol w:w="6601"/>
        <w:gridCol w:w="913"/>
        <w:gridCol w:w="1456"/>
      </w:tblGrid>
      <w:tr w:rsidR="008A64AB" w:rsidTr="003A06CC">
        <w:trPr>
          <w:trHeight w:val="300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8A64AB" w:rsidRDefault="008A64AB" w:rsidP="001256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Прейскурант стоимости услуг ОНКОЛОГ (Печорский пр-кт - 64)</w:t>
            </w:r>
          </w:p>
        </w:tc>
      </w:tr>
      <w:tr w:rsidR="008A64AB" w:rsidTr="005C390D">
        <w:trPr>
          <w:trHeight w:val="62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991906">
            <w:pPr>
              <w:ind w:left="-648"/>
              <w:jc w:val="center"/>
            </w:pPr>
            <w:r>
              <w:t xml:space="preserve">      Код услуги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>
            <w:pPr>
              <w:jc w:val="center"/>
            </w:pPr>
            <w:r>
              <w:t>Наименование услуги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>
            <w:pPr>
              <w:jc w:val="center"/>
            </w:pPr>
            <w:r>
              <w:t>Ед. измер.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Pr="004D0B61" w:rsidRDefault="008A64AB">
            <w:pPr>
              <w:jc w:val="center"/>
            </w:pPr>
            <w:r w:rsidRPr="004D0B61">
              <w:t>Стоимость (руб)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ind w:left="-108" w:right="-427"/>
            </w:pPr>
            <w:r>
              <w:t xml:space="preserve">     В01.027.001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>
            <w:r>
              <w:t>Прием (осмотр, консультация) врача онколога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2 </w:t>
            </w:r>
            <w:r>
              <w:rPr>
                <w:lang w:val="en-US"/>
              </w:rPr>
              <w:t>0</w:t>
            </w:r>
            <w:r>
              <w:t>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tabs>
                <w:tab w:val="left" w:pos="1853"/>
              </w:tabs>
              <w:ind w:right="-19"/>
              <w:jc w:val="center"/>
            </w:pPr>
            <w:r>
              <w:t>В01.027.002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>
            <w:r>
              <w:t>Повторный прием (осмотр, консультация) врача онколога (в течение месяца)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1 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А11.20.010.003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006F7A">
            <w:r>
              <w:t>Прием онколога с пункцией молочной железы</w:t>
            </w:r>
            <w:r w:rsidRPr="00BA2722">
              <w:t>/</w:t>
            </w:r>
            <w:r>
              <w:t xml:space="preserve">мягких тканей/лимфоузлов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3 000,00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B31C8D">
            <w:r>
              <w:t xml:space="preserve">    А08.20.017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Pr="00D340CC" w:rsidRDefault="008A64AB" w:rsidP="00006F7A">
            <w:r w:rsidRPr="00D340CC">
              <w:t>Цитологическое исследование материала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Default="008A64AB">
            <w:pPr>
              <w:jc w:val="right"/>
            </w:pPr>
            <w:r>
              <w:t>1 020,00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006F7A">
            <w:r>
              <w:t>Иссечение новообразований кожи (до 3-х см.)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6 900,00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FC5944">
            <w:r>
              <w:t xml:space="preserve">Иссечение новообразований кожи (кроме папиллом) от 3 до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t>5 см</w:t>
              </w:r>
            </w:smartTag>
            <w: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7 200,00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FC5944">
            <w:r>
              <w:t xml:space="preserve">Иссечение новообразований кожи (кроме папиллом) от 5 до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  <w: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9 900,00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А16.01.018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 xml:space="preserve">Удаление подкожных образований (липома, атерома и пр.) до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t>5 см</w:t>
              </w:r>
            </w:smartTag>
            <w:r>
              <w:t>. с наложением швов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4 700,00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А16.01.018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 xml:space="preserve">Удаление подкожных образований (липома, атерома и пр.) до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  <w:r>
              <w:t>. с наложением швов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5 300,00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А16.01.018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 xml:space="preserve">Удаление подкожных образований (липома, атерома и пр.) более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t>10 см</w:t>
              </w:r>
            </w:smartTag>
            <w:r>
              <w:t>. с наложением швов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5 800,00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 xml:space="preserve">Вскрытие подкожных гнойных образований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t>2 см</w:t>
              </w:r>
            </w:smartTag>
            <w: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4 000,00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>Вскрытие подкожных гнойных образований 2-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t>3 см</w:t>
              </w:r>
            </w:smartTag>
            <w: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4 700,00</w:t>
            </w:r>
          </w:p>
        </w:tc>
      </w:tr>
      <w:tr w:rsidR="008A64AB" w:rsidTr="005C390D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5F31E9">
            <w:pPr>
              <w:jc w:val="center"/>
            </w:pPr>
            <w:r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>Удаление папиллом, невусов, кератом с лица до 3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2 500,00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5F31E9">
            <w:pPr>
              <w:jc w:val="center"/>
            </w:pPr>
            <w:r w:rsidRPr="008A110D"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>Удаление папиллом, невусов, кератом с лица до 5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3 500,00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5F31E9">
            <w:pPr>
              <w:jc w:val="center"/>
            </w:pPr>
            <w:r w:rsidRPr="008A110D"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Pr="00EE366D" w:rsidRDefault="008A64AB" w:rsidP="00694ADB">
            <w:r>
              <w:t>Удаление папиллом, невусов, кератом до 3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2 300,00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5F31E9">
            <w:pPr>
              <w:jc w:val="center"/>
            </w:pPr>
            <w:r w:rsidRPr="008A110D"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94ADB">
            <w:r>
              <w:t>Удаление множественных папиллом, кератом, невусов, бородавок, гемангиом по зонам (спина, шея, подмышки, живот) до 10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4 000,00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5F31E9">
            <w:pPr>
              <w:jc w:val="center"/>
            </w:pPr>
            <w:r w:rsidRPr="008A110D"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1B3156">
            <w:r>
              <w:t>Удаление множественных папиллом, кератом, невусов, бородавок, гемангиом по зонам (спина, шея, подмышки, живот) до 20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5 500,00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5F31E9">
            <w:pPr>
              <w:jc w:val="center"/>
            </w:pPr>
            <w:r w:rsidRPr="008A110D"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FC5944">
            <w:r>
              <w:t>Удаление множественных папиллом, кератом, невусов, бородавок, гемангиом по зонам (спина, шея, подмышки, живот) до 30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>
            <w:pPr>
              <w:jc w:val="right"/>
            </w:pPr>
            <w:r>
              <w:t>6 500,00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pPr>
              <w:jc w:val="center"/>
            </w:pPr>
            <w:r w:rsidRPr="008A110D">
              <w:t>А16.01.017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r>
              <w:t>Удаление множественных папиллом, кератом, невусов, бородавок, гемангиом по зонам (спина, шея, подмышки, живот) более 30 шт.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 w:rsidP="006A7439">
            <w:pPr>
              <w:jc w:val="right"/>
            </w:pPr>
            <w:r>
              <w:t>8 500,00</w:t>
            </w:r>
          </w:p>
        </w:tc>
      </w:tr>
      <w:tr w:rsidR="008A64AB" w:rsidTr="008333F0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  <w:r>
              <w:t>А16.01.012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r>
              <w:t xml:space="preserve">Вскрытие подкожных образований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 w:rsidP="006A7439">
            <w:pPr>
              <w:jc w:val="right"/>
            </w:pPr>
            <w:r>
              <w:t>4 000,00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pPr>
              <w:jc w:val="center"/>
            </w:pPr>
            <w:r>
              <w:t xml:space="preserve">     </w:t>
            </w: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Pr="008A110D" w:rsidRDefault="008A64AB" w:rsidP="006A7439">
            <w:pPr>
              <w:jc w:val="center"/>
            </w:pPr>
            <w:r>
              <w:t xml:space="preserve"> </w:t>
            </w:r>
            <w:r w:rsidRPr="00BC2391">
              <w:t>А08.20.0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r w:rsidRPr="00836324">
              <w:rPr>
                <w:b/>
              </w:rPr>
              <w:t>Исследование операционно-биопсийного материала 1 категории.</w:t>
            </w:r>
            <w:r>
              <w:t xml:space="preserve"> Диагностические (эндоскопические, лапароскапические, пункционные, инцизионные) биопсии разных органов и тканей, не более 2 кусочков, размерами не более 1х0,5х0,5 см.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Pr="004D0B61" w:rsidRDefault="008A64AB" w:rsidP="006A7439">
            <w:pPr>
              <w:jc w:val="right"/>
            </w:pPr>
            <w:r>
              <w:t>2 450,00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pPr>
              <w:jc w:val="center"/>
            </w:pPr>
            <w:r>
              <w:t xml:space="preserve">      </w:t>
            </w: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Pr="008A110D" w:rsidRDefault="008A64AB" w:rsidP="006A7439">
            <w:pPr>
              <w:jc w:val="center"/>
            </w:pPr>
            <w:r w:rsidRPr="00BC2391">
              <w:t>А08.20.0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r w:rsidRPr="00836324">
              <w:rPr>
                <w:b/>
              </w:rPr>
              <w:t xml:space="preserve">Исследование операционно-биопсийного материала 2 категории. </w:t>
            </w:r>
            <w:r>
              <w:t>Диагностические (эндоскопические, лапароскапические, пункционные, инцизионные) биопсии разных органов и тканей, в том числе пайпель-биопсии эндометрия 3-5 кусков размерами не более 1х0,5х0,5 см: операционный материал-соскобы полости матки и цервикального канала, желчный пузырь, червеобразный отросток, яичники и кисты яичников, маточные трубы, слизистая влагалища и шейки матки при выпадении, аденоиды, миндалины, грыжевые мешки, образования мягких тканей в том числе молочных желез, сосуды при варикозе или атеросклерозе и т.п., геморроидальные узлы, свищевой ход, ткань легкого при буллезной болезни или  туберкулезе, эпулиды, конечности при гангрене, плацента,  новообразования кожи.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</w:p>
          <w:p w:rsidR="008A64AB" w:rsidRDefault="008A64AB" w:rsidP="006A7439">
            <w:pPr>
              <w:jc w:val="right"/>
            </w:pPr>
            <w:r>
              <w:t>2 650,00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pPr>
              <w:jc w:val="center"/>
            </w:pPr>
            <w:r>
              <w:t xml:space="preserve">      </w:t>
            </w: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Default="008A64AB" w:rsidP="006A7439">
            <w:pPr>
              <w:jc w:val="center"/>
            </w:pPr>
          </w:p>
          <w:p w:rsidR="008A64AB" w:rsidRPr="008A110D" w:rsidRDefault="008A64AB" w:rsidP="006A7439">
            <w:pPr>
              <w:jc w:val="center"/>
            </w:pPr>
            <w:r w:rsidRPr="00BC2391">
              <w:t>А08.20.0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r w:rsidRPr="00836324">
              <w:rPr>
                <w:b/>
              </w:rPr>
              <w:t>Исследование операционно-биопсийного материала 3 категории.</w:t>
            </w:r>
            <w:r>
              <w:t xml:space="preserve"> Диагностические (эндоскопические, лапароскапические, пункционные, инцизионные) биопсии разных органов и тканей, 6-8 кусков размерами не более 1х0,5х0,5 см: операционный материал – шейки матки при конусовидной резекции, матка с шейкой и придатками при выпадении, воспалении, миоме, аденомиозе, фрагмент кишечника при тромбозе болезни Крона и т.п., лимфоузлы.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Default="008A64AB" w:rsidP="006A7439">
            <w:pPr>
              <w:jc w:val="right"/>
            </w:pPr>
            <w:r>
              <w:t>2 850,00</w:t>
            </w:r>
          </w:p>
        </w:tc>
      </w:tr>
      <w:tr w:rsidR="008A64AB" w:rsidTr="009732CA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Default="008A64AB" w:rsidP="005F31E9">
            <w:pPr>
              <w:jc w:val="center"/>
            </w:pPr>
            <w:r>
              <w:t xml:space="preserve">      </w:t>
            </w:r>
          </w:p>
          <w:p w:rsidR="008A64AB" w:rsidRDefault="008A64AB" w:rsidP="005F31E9">
            <w:pPr>
              <w:jc w:val="center"/>
            </w:pPr>
          </w:p>
          <w:p w:rsidR="008A64AB" w:rsidRDefault="008A64AB" w:rsidP="005F31E9">
            <w:pPr>
              <w:jc w:val="center"/>
            </w:pPr>
          </w:p>
          <w:p w:rsidR="008A64AB" w:rsidRDefault="008A64AB" w:rsidP="005F31E9">
            <w:pPr>
              <w:jc w:val="center"/>
            </w:pPr>
          </w:p>
          <w:p w:rsidR="008A64AB" w:rsidRDefault="008A64AB" w:rsidP="005F31E9">
            <w:pPr>
              <w:jc w:val="center"/>
            </w:pPr>
            <w:r w:rsidRPr="00BC2391">
              <w:t>А08.20.0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4AB" w:rsidRDefault="008A64AB" w:rsidP="006A7439">
            <w:r w:rsidRPr="00836324">
              <w:rPr>
                <w:b/>
              </w:rPr>
              <w:t xml:space="preserve">Исследование операционно-биопсийного материала 4 категории. </w:t>
            </w:r>
            <w:r>
              <w:t xml:space="preserve">Операционный материал – шейка матки при дисплазии и раке, матка с шейкой и придатками при злокачественных образованиях, фрагмент кишечника при злокачественных образованиях.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4AB" w:rsidRDefault="008A64AB" w:rsidP="006A7439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AB" w:rsidRDefault="008A64AB" w:rsidP="006A7439">
            <w:pPr>
              <w:jc w:val="right"/>
            </w:pPr>
            <w:r>
              <w:t>3 050,00</w:t>
            </w:r>
          </w:p>
        </w:tc>
      </w:tr>
    </w:tbl>
    <w:p w:rsidR="008A64AB" w:rsidRDefault="008A64AB"/>
    <w:sectPr w:rsidR="008A64AB" w:rsidSect="00031F3D">
      <w:headerReference w:type="default" r:id="rId6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AB" w:rsidRDefault="008A64AB" w:rsidP="00C05427">
      <w:r>
        <w:separator/>
      </w:r>
    </w:p>
  </w:endnote>
  <w:endnote w:type="continuationSeparator" w:id="0">
    <w:p w:rsidR="008A64AB" w:rsidRDefault="008A64AB" w:rsidP="00C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AB" w:rsidRDefault="008A64AB" w:rsidP="00C05427">
      <w:r>
        <w:separator/>
      </w:r>
    </w:p>
  </w:footnote>
  <w:footnote w:type="continuationSeparator" w:id="0">
    <w:p w:rsidR="008A64AB" w:rsidRDefault="008A64AB" w:rsidP="00C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4AB" w:rsidRDefault="008A64AB">
    <w:pPr>
      <w:pStyle w:val="Header"/>
    </w:pPr>
    <w:r>
      <w:t>Утверждаю</w:t>
    </w:r>
  </w:p>
  <w:p w:rsidR="008A64AB" w:rsidRPr="00B056BF" w:rsidRDefault="008A64AB">
    <w:pPr>
      <w:pStyle w:val="Header"/>
    </w:pPr>
    <w:r>
      <w:t>11.06.2026</w:t>
    </w:r>
  </w:p>
  <w:p w:rsidR="008A64AB" w:rsidRDefault="008A64AB">
    <w:pPr>
      <w:pStyle w:val="Header"/>
    </w:pPr>
    <w:r>
      <w:t xml:space="preserve">Директор ООО «Эвентум» </w:t>
    </w:r>
  </w:p>
  <w:p w:rsidR="008A64AB" w:rsidRDefault="008A64AB">
    <w:pPr>
      <w:pStyle w:val="Header"/>
    </w:pPr>
    <w:r>
      <w:t>____________  Гладких Н.В.</w:t>
    </w:r>
  </w:p>
  <w:p w:rsidR="008A64AB" w:rsidRDefault="008A64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951"/>
    <w:rsid w:val="00006F7A"/>
    <w:rsid w:val="00013C39"/>
    <w:rsid w:val="000149EF"/>
    <w:rsid w:val="000165EF"/>
    <w:rsid w:val="0001783D"/>
    <w:rsid w:val="00021273"/>
    <w:rsid w:val="00031C9A"/>
    <w:rsid w:val="00031F3D"/>
    <w:rsid w:val="000428F1"/>
    <w:rsid w:val="00054CF1"/>
    <w:rsid w:val="0008397F"/>
    <w:rsid w:val="00091574"/>
    <w:rsid w:val="000A7D72"/>
    <w:rsid w:val="000C1139"/>
    <w:rsid w:val="000C12BA"/>
    <w:rsid w:val="000C6A03"/>
    <w:rsid w:val="000F3288"/>
    <w:rsid w:val="00106CFB"/>
    <w:rsid w:val="00107F65"/>
    <w:rsid w:val="0012567B"/>
    <w:rsid w:val="00134086"/>
    <w:rsid w:val="00136022"/>
    <w:rsid w:val="00161323"/>
    <w:rsid w:val="001668AA"/>
    <w:rsid w:val="00185470"/>
    <w:rsid w:val="0019051F"/>
    <w:rsid w:val="001A1723"/>
    <w:rsid w:val="001B3156"/>
    <w:rsid w:val="001F5B0E"/>
    <w:rsid w:val="001F77D5"/>
    <w:rsid w:val="00201D69"/>
    <w:rsid w:val="00236445"/>
    <w:rsid w:val="00251C7B"/>
    <w:rsid w:val="002541F1"/>
    <w:rsid w:val="00271312"/>
    <w:rsid w:val="00272D71"/>
    <w:rsid w:val="00280F34"/>
    <w:rsid w:val="002A63B9"/>
    <w:rsid w:val="002B050D"/>
    <w:rsid w:val="002B7B3C"/>
    <w:rsid w:val="002B7EDB"/>
    <w:rsid w:val="002C1E8C"/>
    <w:rsid w:val="002F77E5"/>
    <w:rsid w:val="003053CC"/>
    <w:rsid w:val="0030626F"/>
    <w:rsid w:val="00306F0B"/>
    <w:rsid w:val="00316F46"/>
    <w:rsid w:val="0033310A"/>
    <w:rsid w:val="00335C5F"/>
    <w:rsid w:val="00335FA5"/>
    <w:rsid w:val="003463C2"/>
    <w:rsid w:val="00356E19"/>
    <w:rsid w:val="00357EBB"/>
    <w:rsid w:val="00364D99"/>
    <w:rsid w:val="0037060F"/>
    <w:rsid w:val="00382FA7"/>
    <w:rsid w:val="00384987"/>
    <w:rsid w:val="003A06CC"/>
    <w:rsid w:val="003A08BB"/>
    <w:rsid w:val="003B1AA2"/>
    <w:rsid w:val="003B5FEF"/>
    <w:rsid w:val="003B635B"/>
    <w:rsid w:val="003E00A6"/>
    <w:rsid w:val="003E6AF7"/>
    <w:rsid w:val="003F2084"/>
    <w:rsid w:val="00401951"/>
    <w:rsid w:val="00404E7A"/>
    <w:rsid w:val="0041275D"/>
    <w:rsid w:val="0043440B"/>
    <w:rsid w:val="00442F67"/>
    <w:rsid w:val="00442FF0"/>
    <w:rsid w:val="00443B60"/>
    <w:rsid w:val="004465B5"/>
    <w:rsid w:val="00447F25"/>
    <w:rsid w:val="004748C7"/>
    <w:rsid w:val="004826D4"/>
    <w:rsid w:val="00487C29"/>
    <w:rsid w:val="004978D4"/>
    <w:rsid w:val="004B68DE"/>
    <w:rsid w:val="004D0B61"/>
    <w:rsid w:val="004E0041"/>
    <w:rsid w:val="004E0381"/>
    <w:rsid w:val="004E52EA"/>
    <w:rsid w:val="004F779C"/>
    <w:rsid w:val="00506A61"/>
    <w:rsid w:val="0051335B"/>
    <w:rsid w:val="00516727"/>
    <w:rsid w:val="005271ED"/>
    <w:rsid w:val="00533A3D"/>
    <w:rsid w:val="005871B5"/>
    <w:rsid w:val="00591494"/>
    <w:rsid w:val="00592E1D"/>
    <w:rsid w:val="005B60D5"/>
    <w:rsid w:val="005C390D"/>
    <w:rsid w:val="005D16C4"/>
    <w:rsid w:val="005F31E9"/>
    <w:rsid w:val="005F4335"/>
    <w:rsid w:val="00602131"/>
    <w:rsid w:val="006135B6"/>
    <w:rsid w:val="006179AC"/>
    <w:rsid w:val="00623199"/>
    <w:rsid w:val="00623AA2"/>
    <w:rsid w:val="00645919"/>
    <w:rsid w:val="00656CA2"/>
    <w:rsid w:val="00661EF0"/>
    <w:rsid w:val="00662F26"/>
    <w:rsid w:val="006632BB"/>
    <w:rsid w:val="0068561B"/>
    <w:rsid w:val="006866CB"/>
    <w:rsid w:val="00692618"/>
    <w:rsid w:val="006943D5"/>
    <w:rsid w:val="00694ADB"/>
    <w:rsid w:val="006A7439"/>
    <w:rsid w:val="006D38FF"/>
    <w:rsid w:val="006D42B3"/>
    <w:rsid w:val="00701877"/>
    <w:rsid w:val="00716F9B"/>
    <w:rsid w:val="007512DA"/>
    <w:rsid w:val="00753DB4"/>
    <w:rsid w:val="00760EE7"/>
    <w:rsid w:val="00762FFF"/>
    <w:rsid w:val="0078490B"/>
    <w:rsid w:val="007D4DB9"/>
    <w:rsid w:val="007E3921"/>
    <w:rsid w:val="007F4E30"/>
    <w:rsid w:val="007F778A"/>
    <w:rsid w:val="00814003"/>
    <w:rsid w:val="00816B96"/>
    <w:rsid w:val="0083221E"/>
    <w:rsid w:val="008333F0"/>
    <w:rsid w:val="008343B7"/>
    <w:rsid w:val="00836324"/>
    <w:rsid w:val="0085603F"/>
    <w:rsid w:val="00860A7E"/>
    <w:rsid w:val="008739DE"/>
    <w:rsid w:val="00874CCB"/>
    <w:rsid w:val="008A110D"/>
    <w:rsid w:val="008A64AB"/>
    <w:rsid w:val="008C7104"/>
    <w:rsid w:val="008D0715"/>
    <w:rsid w:val="00916EFC"/>
    <w:rsid w:val="009205C3"/>
    <w:rsid w:val="00930691"/>
    <w:rsid w:val="00966A33"/>
    <w:rsid w:val="009732CA"/>
    <w:rsid w:val="00976A40"/>
    <w:rsid w:val="00991906"/>
    <w:rsid w:val="009A6049"/>
    <w:rsid w:val="009B5761"/>
    <w:rsid w:val="009B5EE2"/>
    <w:rsid w:val="009D6051"/>
    <w:rsid w:val="009E4B4C"/>
    <w:rsid w:val="009E7192"/>
    <w:rsid w:val="009F33B1"/>
    <w:rsid w:val="009F6914"/>
    <w:rsid w:val="00A0517E"/>
    <w:rsid w:val="00A21340"/>
    <w:rsid w:val="00A21499"/>
    <w:rsid w:val="00A21D07"/>
    <w:rsid w:val="00A36116"/>
    <w:rsid w:val="00A4382E"/>
    <w:rsid w:val="00A565A1"/>
    <w:rsid w:val="00A646C7"/>
    <w:rsid w:val="00AA32AC"/>
    <w:rsid w:val="00AD41D0"/>
    <w:rsid w:val="00AD5741"/>
    <w:rsid w:val="00AF0AA9"/>
    <w:rsid w:val="00B056BF"/>
    <w:rsid w:val="00B31C8D"/>
    <w:rsid w:val="00B367DE"/>
    <w:rsid w:val="00B36BED"/>
    <w:rsid w:val="00B44694"/>
    <w:rsid w:val="00B51A3C"/>
    <w:rsid w:val="00B7103C"/>
    <w:rsid w:val="00B860AA"/>
    <w:rsid w:val="00B95192"/>
    <w:rsid w:val="00B97A0C"/>
    <w:rsid w:val="00BA2722"/>
    <w:rsid w:val="00BB0091"/>
    <w:rsid w:val="00BC2391"/>
    <w:rsid w:val="00BD7080"/>
    <w:rsid w:val="00C05427"/>
    <w:rsid w:val="00C112DA"/>
    <w:rsid w:val="00C31937"/>
    <w:rsid w:val="00C32DAA"/>
    <w:rsid w:val="00C3667B"/>
    <w:rsid w:val="00C5288F"/>
    <w:rsid w:val="00C6361C"/>
    <w:rsid w:val="00C71B5A"/>
    <w:rsid w:val="00C722A9"/>
    <w:rsid w:val="00C86035"/>
    <w:rsid w:val="00C879BE"/>
    <w:rsid w:val="00CB00A5"/>
    <w:rsid w:val="00CB5506"/>
    <w:rsid w:val="00CB5F0B"/>
    <w:rsid w:val="00CE69A8"/>
    <w:rsid w:val="00D026B6"/>
    <w:rsid w:val="00D14CBD"/>
    <w:rsid w:val="00D15D22"/>
    <w:rsid w:val="00D30E13"/>
    <w:rsid w:val="00D340CC"/>
    <w:rsid w:val="00D36A56"/>
    <w:rsid w:val="00D63E21"/>
    <w:rsid w:val="00D65951"/>
    <w:rsid w:val="00D703A8"/>
    <w:rsid w:val="00D81770"/>
    <w:rsid w:val="00D85BA5"/>
    <w:rsid w:val="00D92880"/>
    <w:rsid w:val="00DA7E7F"/>
    <w:rsid w:val="00DB423C"/>
    <w:rsid w:val="00DB4EBE"/>
    <w:rsid w:val="00DB6D8B"/>
    <w:rsid w:val="00DD1E30"/>
    <w:rsid w:val="00DD7B1E"/>
    <w:rsid w:val="00DE0293"/>
    <w:rsid w:val="00DE5985"/>
    <w:rsid w:val="00E103CD"/>
    <w:rsid w:val="00E258EF"/>
    <w:rsid w:val="00E31C07"/>
    <w:rsid w:val="00E435C0"/>
    <w:rsid w:val="00E62568"/>
    <w:rsid w:val="00E75881"/>
    <w:rsid w:val="00E8055C"/>
    <w:rsid w:val="00E83456"/>
    <w:rsid w:val="00E92B98"/>
    <w:rsid w:val="00E93CB3"/>
    <w:rsid w:val="00EB2C6B"/>
    <w:rsid w:val="00EC17CC"/>
    <w:rsid w:val="00EC662D"/>
    <w:rsid w:val="00ED3533"/>
    <w:rsid w:val="00EE02EB"/>
    <w:rsid w:val="00EE366D"/>
    <w:rsid w:val="00EE6AF4"/>
    <w:rsid w:val="00EF1F87"/>
    <w:rsid w:val="00F02EBE"/>
    <w:rsid w:val="00F26BAF"/>
    <w:rsid w:val="00F3539D"/>
    <w:rsid w:val="00F44C57"/>
    <w:rsid w:val="00F549A2"/>
    <w:rsid w:val="00F6569B"/>
    <w:rsid w:val="00F74817"/>
    <w:rsid w:val="00F75E6B"/>
    <w:rsid w:val="00F77C1B"/>
    <w:rsid w:val="00F859D6"/>
    <w:rsid w:val="00F875F2"/>
    <w:rsid w:val="00FC12C4"/>
    <w:rsid w:val="00FC4471"/>
    <w:rsid w:val="00FC5944"/>
    <w:rsid w:val="00F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542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54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0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5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2903</TotalTime>
  <Pages>2</Pages>
  <Words>581</Words>
  <Characters>3314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стоимости стоматологических услуг ТЕРАПИЯ (Печорский пр-кт - 64)</dc:title>
  <dc:subject/>
  <dc:creator>Пользователь Windows</dc:creator>
  <cp:keywords/>
  <dc:description/>
  <cp:lastModifiedBy>Пользователь Windows</cp:lastModifiedBy>
  <cp:revision>34</cp:revision>
  <cp:lastPrinted>2026-06-10T09:41:00Z</cp:lastPrinted>
  <dcterms:created xsi:type="dcterms:W3CDTF">2024-11-01T13:36:00Z</dcterms:created>
  <dcterms:modified xsi:type="dcterms:W3CDTF">2026-06-11T09:24:00Z</dcterms:modified>
</cp:coreProperties>
</file>